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19" w:rsidRDefault="00226D19" w:rsidP="00226D19"/>
    <w:p w:rsidR="002E4882" w:rsidRDefault="002E4882" w:rsidP="00226D19">
      <w:pPr>
        <w:jc w:val="center"/>
      </w:pPr>
      <w:r>
        <w:t>Written and Passed by Ridges Board 5/2016</w:t>
      </w:r>
      <w:bookmarkStart w:id="0" w:name="_GoBack"/>
      <w:bookmarkEnd w:id="0"/>
    </w:p>
    <w:p w:rsidR="002E4882" w:rsidRDefault="002E4882" w:rsidP="00226D19">
      <w:pPr>
        <w:jc w:val="center"/>
      </w:pPr>
    </w:p>
    <w:p w:rsidR="00226D19" w:rsidRDefault="005A0D89" w:rsidP="00226D19">
      <w:pPr>
        <w:jc w:val="center"/>
      </w:pPr>
      <w:r>
        <w:t>The Ridges Policy</w:t>
      </w:r>
      <w:r w:rsidR="00226D19">
        <w:t xml:space="preserve"> Regarding Spiral Staircases</w:t>
      </w:r>
    </w:p>
    <w:p w:rsidR="00226D19" w:rsidRDefault="00226D19" w:rsidP="00226D19">
      <w:pPr>
        <w:jc w:val="center"/>
      </w:pPr>
    </w:p>
    <w:p w:rsidR="00226D19" w:rsidRDefault="00226D19" w:rsidP="00226D19">
      <w:r>
        <w:t>Pu</w:t>
      </w:r>
      <w:r w:rsidR="00D5756E">
        <w:t xml:space="preserve">rsuant to Article VI </w:t>
      </w:r>
      <w:r>
        <w:t>of the Amendments to the Protective Covenants of The Ridges dated August 3, 1988, and Article I of the Protective Covenants dated July 26, 1988, the construction of spiral staircases is limited to locations where they are not readily visible from the streets of the development.  The staircases may be screened from view from the street by the house, shrubs, or trees.  If shrubs or trees are used to screen the spiral staircase, such shrubs and trees shall be maintained and replaced as necessary to maintain screening.  Although spiral staircases can be functionally appropriate in certain situations, they present</w:t>
      </w:r>
      <w:r w:rsidR="005A0D89">
        <w:t xml:space="preserve"> a disharmonious appearance to T</w:t>
      </w:r>
      <w:r>
        <w:t>he Ridges development and should not be readily visible from the streets of the development.</w:t>
      </w:r>
    </w:p>
    <w:p w:rsidR="006C0512" w:rsidRDefault="006C0512"/>
    <w:sectPr w:rsidR="006C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19"/>
    <w:rsid w:val="00226D19"/>
    <w:rsid w:val="002E4882"/>
    <w:rsid w:val="00340FAB"/>
    <w:rsid w:val="005A0D89"/>
    <w:rsid w:val="006C0512"/>
    <w:rsid w:val="00D5756E"/>
    <w:rsid w:val="00E5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Village Realty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Holloway</dc:creator>
  <cp:lastModifiedBy>Kelly Green</cp:lastModifiedBy>
  <cp:revision>3</cp:revision>
  <dcterms:created xsi:type="dcterms:W3CDTF">2016-05-30T14:26:00Z</dcterms:created>
  <dcterms:modified xsi:type="dcterms:W3CDTF">2016-05-30T15:14:00Z</dcterms:modified>
</cp:coreProperties>
</file>